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05E05" w14:textId="498598FF" w:rsidR="00044283" w:rsidRPr="00DC0C0D" w:rsidRDefault="00044283" w:rsidP="00044283">
      <w:pPr>
        <w:pStyle w:val="CM2"/>
        <w:spacing w:after="0" w:line="360" w:lineRule="auto"/>
        <w:ind w:left="6372"/>
        <w:rPr>
          <w:rFonts w:ascii="Calibri" w:hAnsi="Calibri"/>
          <w:sz w:val="22"/>
          <w:szCs w:val="22"/>
        </w:rPr>
      </w:pPr>
      <w:r w:rsidRPr="00DC0C0D">
        <w:rPr>
          <w:rFonts w:ascii="Calibri" w:hAnsi="Calibri"/>
          <w:sz w:val="22"/>
          <w:szCs w:val="22"/>
        </w:rPr>
        <w:t xml:space="preserve">Warszawa, dnia </w:t>
      </w:r>
      <w:r w:rsidR="00DC0C0D" w:rsidRPr="00DC0C0D">
        <w:rPr>
          <w:rFonts w:ascii="Calibri" w:hAnsi="Calibri"/>
          <w:sz w:val="22"/>
          <w:szCs w:val="22"/>
        </w:rPr>
        <w:t>0</w:t>
      </w:r>
      <w:r w:rsidR="00222149">
        <w:rPr>
          <w:rFonts w:ascii="Calibri" w:hAnsi="Calibri"/>
          <w:sz w:val="22"/>
          <w:szCs w:val="22"/>
        </w:rPr>
        <w:t>9</w:t>
      </w:r>
      <w:r w:rsidR="00DC0C0D" w:rsidRPr="00DC0C0D">
        <w:rPr>
          <w:rFonts w:ascii="Calibri" w:hAnsi="Calibri"/>
          <w:sz w:val="22"/>
          <w:szCs w:val="22"/>
        </w:rPr>
        <w:t>.06</w:t>
      </w:r>
      <w:r w:rsidRPr="00DC0C0D">
        <w:rPr>
          <w:rFonts w:ascii="Calibri" w:hAnsi="Calibri"/>
          <w:sz w:val="22"/>
          <w:szCs w:val="22"/>
        </w:rPr>
        <w:t>.2020.</w:t>
      </w:r>
    </w:p>
    <w:p w14:paraId="4413D084" w14:textId="43E1E672" w:rsidR="00044283" w:rsidRPr="00DC0C0D" w:rsidRDefault="00044283" w:rsidP="00F34FAF">
      <w:pPr>
        <w:tabs>
          <w:tab w:val="left" w:pos="6075"/>
          <w:tab w:val="right" w:pos="10466"/>
        </w:tabs>
        <w:spacing w:after="120" w:line="360" w:lineRule="auto"/>
        <w:rPr>
          <w:rFonts w:ascii="Calibri" w:hAnsi="Calibri"/>
          <w:b/>
          <w:bCs/>
        </w:rPr>
      </w:pPr>
      <w:r w:rsidRPr="00DC0C0D">
        <w:rPr>
          <w:rFonts w:ascii="Calibri" w:hAnsi="Calibri"/>
          <w:b/>
          <w:bCs/>
        </w:rPr>
        <w:t xml:space="preserve">   Znak sprawy </w:t>
      </w:r>
      <w:r w:rsidR="00DC0C0D" w:rsidRPr="00DC0C0D">
        <w:rPr>
          <w:rFonts w:ascii="Calibri" w:hAnsi="Calibri"/>
          <w:b/>
          <w:bCs/>
        </w:rPr>
        <w:t>16</w:t>
      </w:r>
      <w:r w:rsidRPr="00DC0C0D">
        <w:rPr>
          <w:rFonts w:ascii="Calibri" w:hAnsi="Calibri"/>
          <w:b/>
          <w:bCs/>
        </w:rPr>
        <w:t>-113</w:t>
      </w:r>
      <w:r w:rsidR="00DC0C0D" w:rsidRPr="00DC0C0D">
        <w:rPr>
          <w:rFonts w:ascii="Calibri" w:hAnsi="Calibri"/>
          <w:b/>
          <w:bCs/>
        </w:rPr>
        <w:t>2</w:t>
      </w:r>
      <w:r w:rsidRPr="00DC0C0D">
        <w:rPr>
          <w:rFonts w:ascii="Calibri" w:hAnsi="Calibri"/>
          <w:b/>
          <w:bCs/>
        </w:rPr>
        <w:t>-2020</w:t>
      </w:r>
    </w:p>
    <w:p w14:paraId="4733249B" w14:textId="79A01511" w:rsidR="00044283" w:rsidRPr="00DC0C0D" w:rsidRDefault="00044283" w:rsidP="00F34FAF">
      <w:pPr>
        <w:spacing w:after="120" w:line="240" w:lineRule="auto"/>
        <w:ind w:left="142"/>
        <w:jc w:val="both"/>
        <w:rPr>
          <w:rFonts w:ascii="Calibri" w:eastAsia="Calibri" w:hAnsi="Calibri" w:cs="Arial"/>
          <w:b/>
          <w:color w:val="0000FF"/>
          <w:u w:val="single"/>
        </w:rPr>
      </w:pPr>
      <w:r w:rsidRPr="00DC0C0D">
        <w:rPr>
          <w:rFonts w:ascii="Calibri" w:hAnsi="Calibri"/>
        </w:rPr>
        <w:t xml:space="preserve">Dotyczy postępowania o udzielenie zamówienia publicznego prowadzonego </w:t>
      </w:r>
      <w:r w:rsidRPr="00DC0C0D">
        <w:rPr>
          <w:rFonts w:ascii="Calibri" w:hAnsi="Calibri"/>
          <w:b/>
          <w:bCs/>
        </w:rPr>
        <w:t xml:space="preserve">w trybie przetargu nieograniczonego  na: </w:t>
      </w:r>
      <w:r w:rsidRPr="00DC0C0D">
        <w:rPr>
          <w:rFonts w:ascii="Calibri" w:eastAsia="Calibri" w:hAnsi="Calibri" w:cs="Arial"/>
          <w:b/>
          <w:color w:val="0000FF"/>
        </w:rPr>
        <w:t xml:space="preserve">dostawę artykułów biurowych </w:t>
      </w:r>
      <w:r w:rsidRPr="00DC0C0D">
        <w:rPr>
          <w:rFonts w:ascii="Calibri" w:eastAsia="Calibri" w:hAnsi="Calibri" w:cs="Arial"/>
          <w:b/>
          <w:color w:val="000000"/>
        </w:rPr>
        <w:t xml:space="preserve">dla Instytutu Techniki </w:t>
      </w:r>
      <w:r w:rsidR="00DC0C0D" w:rsidRPr="00DC0C0D">
        <w:rPr>
          <w:rFonts w:ascii="Calibri" w:eastAsia="Calibri" w:hAnsi="Calibri" w:cs="Arial"/>
          <w:b/>
          <w:color w:val="000000"/>
        </w:rPr>
        <w:t xml:space="preserve">Lotniczej i Mechaniki Stosowanej </w:t>
      </w:r>
      <w:r w:rsidRPr="00DC0C0D">
        <w:rPr>
          <w:rFonts w:ascii="Calibri" w:eastAsia="Calibri" w:hAnsi="Calibri" w:cs="Arial"/>
          <w:b/>
          <w:color w:val="000000"/>
        </w:rPr>
        <w:t xml:space="preserve"> Wydziału Mechanicznego Energetyki i Lotnictwa Politechniki Warszawskiej</w:t>
      </w:r>
    </w:p>
    <w:p w14:paraId="570B52F8" w14:textId="77777777" w:rsidR="00F34FAF" w:rsidRPr="00DC0C0D" w:rsidRDefault="00F34FAF" w:rsidP="00F3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alibri" w:eastAsia="Arial Unicode MS" w:hAnsi="Calibri"/>
          <w:b/>
        </w:rPr>
      </w:pPr>
    </w:p>
    <w:p w14:paraId="55D5B781" w14:textId="0925C817" w:rsidR="00044283" w:rsidRPr="00DC0C0D" w:rsidRDefault="00044283" w:rsidP="00F3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alibri" w:eastAsia="Arial Unicode MS" w:hAnsi="Calibri"/>
          <w:b/>
        </w:rPr>
      </w:pPr>
      <w:r w:rsidRPr="00DC0C0D">
        <w:rPr>
          <w:rFonts w:ascii="Calibri" w:eastAsia="Arial Unicode MS" w:hAnsi="Calibri"/>
          <w:b/>
        </w:rPr>
        <w:t xml:space="preserve">Zapytanie </w:t>
      </w:r>
      <w:r w:rsidR="001D5B25">
        <w:rPr>
          <w:rFonts w:ascii="Calibri" w:eastAsia="Arial Unicode MS" w:hAnsi="Calibri"/>
          <w:b/>
        </w:rPr>
        <w:t>2</w:t>
      </w:r>
      <w:bookmarkStart w:id="0" w:name="_GoBack"/>
      <w:bookmarkEnd w:id="0"/>
    </w:p>
    <w:p w14:paraId="12870ABD" w14:textId="77777777" w:rsidR="00DC0C0D" w:rsidRPr="00DC0C0D" w:rsidRDefault="00DC0C0D" w:rsidP="00DC0C0D">
      <w:pPr>
        <w:pStyle w:val="Zwykytekst"/>
      </w:pPr>
      <w:r w:rsidRPr="00DC0C0D">
        <w:t>Dzień Dobry</w:t>
      </w:r>
    </w:p>
    <w:p w14:paraId="61B3B698" w14:textId="77777777" w:rsidR="00DC0C0D" w:rsidRPr="00DC0C0D" w:rsidRDefault="00DC0C0D" w:rsidP="00DC0C0D">
      <w:pPr>
        <w:pStyle w:val="Zwykytekst"/>
      </w:pPr>
    </w:p>
    <w:p w14:paraId="73383C40" w14:textId="3D702745" w:rsidR="00DC0C0D" w:rsidRPr="00DC0C0D" w:rsidRDefault="00222149" w:rsidP="00DC0C0D">
      <w:pPr>
        <w:pStyle w:val="Zwykytekst"/>
      </w:pPr>
      <w:r w:rsidRPr="00222149">
        <w:t>"Czy w niszczarce dopuszczalny byłby wymiar ścinków:  4 x 37 mm?"</w:t>
      </w:r>
    </w:p>
    <w:p w14:paraId="05DEC780" w14:textId="77777777" w:rsidR="00F34FAF" w:rsidRPr="00DC0C0D" w:rsidRDefault="00F34FAF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09485E89" w14:textId="4E981F57" w:rsidR="00044283" w:rsidRDefault="00044283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  <w:r w:rsidRPr="00DC0C0D">
        <w:rPr>
          <w:rFonts w:ascii="Calibri" w:hAnsi="Calibri"/>
        </w:rPr>
        <w:t>Odpowiedz:</w:t>
      </w:r>
    </w:p>
    <w:p w14:paraId="01B024C8" w14:textId="77777777" w:rsidR="001D5B25" w:rsidRPr="00DC0C0D" w:rsidRDefault="001D5B2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3CF71C08" w14:textId="67389B71" w:rsidR="00F34FAF" w:rsidRPr="00DC0C0D" w:rsidRDefault="001D5B2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Zamawiający dopuszcza wymiar ścinków:  4 x 37 mm.</w:t>
      </w:r>
    </w:p>
    <w:p w14:paraId="4B34CAFA" w14:textId="04D81901" w:rsidR="00044283" w:rsidRPr="00DC0C0D" w:rsidRDefault="00222149" w:rsidP="00F34FAF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 w:cs="Arial"/>
          <w:bCs/>
        </w:rPr>
        <w:t xml:space="preserve"> </w:t>
      </w:r>
    </w:p>
    <w:p w14:paraId="435BA8FE" w14:textId="77777777" w:rsidR="00044283" w:rsidRPr="00DC0C0D" w:rsidRDefault="00044283" w:rsidP="00F34FAF">
      <w:pPr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14:paraId="2E6EFFC0" w14:textId="694F3955" w:rsidR="00044283" w:rsidRPr="00DC0C0D" w:rsidRDefault="00044283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  <w:r w:rsidRPr="00DC0C0D">
        <w:rPr>
          <w:rFonts w:ascii="Calibri" w:hAnsi="Calibri"/>
        </w:rPr>
        <w:tab/>
      </w:r>
      <w:r w:rsidRPr="00DC0C0D">
        <w:rPr>
          <w:rFonts w:ascii="Calibri" w:hAnsi="Calibri"/>
        </w:rPr>
        <w:tab/>
      </w:r>
    </w:p>
    <w:p w14:paraId="7152DEE0" w14:textId="77777777" w:rsidR="00665235" w:rsidRPr="00DC0C0D" w:rsidRDefault="00665235" w:rsidP="00F34FAF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sectPr w:rsidR="00665235" w:rsidRPr="00DC0C0D" w:rsidSect="00F34FAF">
      <w:headerReference w:type="default" r:id="rId7"/>
      <w:footerReference w:type="default" r:id="rId8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B6F26" w14:textId="77777777" w:rsidR="00A43A36" w:rsidRDefault="00A43A36" w:rsidP="00300F57">
      <w:pPr>
        <w:spacing w:after="0" w:line="240" w:lineRule="auto"/>
      </w:pPr>
      <w:r>
        <w:separator/>
      </w:r>
    </w:p>
  </w:endnote>
  <w:endnote w:type="continuationSeparator" w:id="0">
    <w:p w14:paraId="7E9D4247" w14:textId="77777777" w:rsidR="00A43A36" w:rsidRDefault="00A43A36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6001B" w14:textId="77777777" w:rsidR="00F34FAF" w:rsidRPr="00561E44" w:rsidRDefault="00F34FAF" w:rsidP="00F34FAF">
    <w:pPr>
      <w:pStyle w:val="Default"/>
      <w:rPr>
        <w:rFonts w:ascii="Calibri" w:hAnsi="Calibri"/>
        <w:sz w:val="16"/>
      </w:rPr>
    </w:pPr>
    <w:r w:rsidRPr="00561E44">
      <w:rPr>
        <w:rFonts w:ascii="Calibri" w:hAnsi="Calibri"/>
        <w:sz w:val="16"/>
      </w:rPr>
      <w:t>Dokumentacja przetargowa jest do wglądu w Instytucie Techniki Cieplnej, Wydział Mechaniczny Energetyki i Lotnictwa, Politechnika Warszawska, 00-665 Warszawa, ul. Nowowiejska 21/25, pok. nr 305G</w:t>
    </w:r>
  </w:p>
  <w:p w14:paraId="28DA9EE4" w14:textId="77777777" w:rsidR="00F34FAF" w:rsidRDefault="00F34F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329CE" w14:textId="77777777" w:rsidR="00A43A36" w:rsidRDefault="00A43A36" w:rsidP="00300F57">
      <w:pPr>
        <w:spacing w:after="0" w:line="240" w:lineRule="auto"/>
      </w:pPr>
      <w:r>
        <w:separator/>
      </w:r>
    </w:p>
  </w:footnote>
  <w:footnote w:type="continuationSeparator" w:id="0">
    <w:p w14:paraId="0109BA21" w14:textId="77777777" w:rsidR="00A43A36" w:rsidRDefault="00A43A36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4D94B" w14:textId="77777777" w:rsidR="00665235" w:rsidRDefault="00665235" w:rsidP="00665235">
    <w:pPr>
      <w:pStyle w:val="Stopka"/>
      <w:tabs>
        <w:tab w:val="left" w:pos="708"/>
      </w:tabs>
      <w:ind w:left="-426" w:right="425"/>
      <w:jc w:val="right"/>
      <w:rPr>
        <w:rFonts w:ascii="Times New Roman" w:hAnsi="Times New Roman" w:cs="Times New Roman"/>
        <w:color w:val="14448E"/>
        <w:sz w:val="32"/>
        <w:szCs w:val="32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69D5C8E3" wp14:editId="49889E95">
          <wp:simplePos x="0" y="0"/>
          <wp:positionH relativeFrom="column">
            <wp:posOffset>5732145</wp:posOffset>
          </wp:positionH>
          <wp:positionV relativeFrom="paragraph">
            <wp:posOffset>230505</wp:posOffset>
          </wp:positionV>
          <wp:extent cx="747395" cy="74739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3A36">
      <w:rPr>
        <w:lang w:eastAsia="en-US"/>
      </w:rPr>
      <w:pict w14:anchorId="193886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64.5pt;margin-top:-6.75pt;width:126.75pt;height:138.75pt;z-index:-251658240;mso-position-horizontal-relative:text;mso-position-vertical-relative:text">
          <v:imagedata r:id="rId2" o:title=""/>
        </v:shape>
        <o:OLEObject Type="Embed" ProgID="Msxml2.SAXXMLReader.5.0" ShapeID="_x0000_s2051" DrawAspect="Content" ObjectID="_1653199227" r:id="rId3"/>
      </w:pict>
    </w:r>
    <w:r>
      <w:rPr>
        <w:color w:val="14448E"/>
        <w:sz w:val="32"/>
        <w:szCs w:val="32"/>
      </w:rPr>
      <w:t>POLITECHNIKA WARSZAWSKA</w:t>
    </w:r>
    <w:r>
      <w:rPr>
        <w:noProof/>
        <w:color w:val="14448E"/>
        <w:sz w:val="32"/>
        <w:szCs w:val="32"/>
      </w:rPr>
      <w:t xml:space="preserve"> </w:t>
    </w:r>
  </w:p>
  <w:p w14:paraId="5F50C56C" w14:textId="77777777" w:rsidR="00665235" w:rsidRDefault="00665235" w:rsidP="00665235">
    <w:pPr>
      <w:pStyle w:val="Nagwek"/>
      <w:tabs>
        <w:tab w:val="left" w:pos="708"/>
      </w:tabs>
      <w:ind w:left="-426" w:right="425"/>
      <w:jc w:val="right"/>
      <w:rPr>
        <w:rFonts w:ascii="Times New Roman" w:hAnsi="Times New Roman" w:cs="Times New Roman"/>
        <w:b/>
        <w:bCs/>
        <w:color w:val="14448E"/>
        <w:sz w:val="36"/>
        <w:szCs w:val="36"/>
      </w:rPr>
    </w:pPr>
    <w:r>
      <w:rPr>
        <w:b/>
        <w:bCs/>
        <w:color w:val="14448E"/>
        <w:sz w:val="36"/>
        <w:szCs w:val="36"/>
      </w:rPr>
      <w:t>WYDZIAŁ MECHANICZNY ENERGETYKI I LOTNICTWA</w:t>
    </w:r>
  </w:p>
  <w:p w14:paraId="38B29C66" w14:textId="77777777" w:rsidR="00665235" w:rsidRDefault="00665235" w:rsidP="00665235">
    <w:pPr>
      <w:pStyle w:val="Nagwek"/>
      <w:tabs>
        <w:tab w:val="left" w:pos="708"/>
      </w:tabs>
      <w:spacing w:before="240"/>
      <w:ind w:left="-426" w:right="425"/>
      <w:jc w:val="right"/>
      <w:rPr>
        <w:rFonts w:ascii="Times New Roman" w:hAnsi="Times New Roman" w:cs="Times New Roman"/>
        <w:b/>
        <w:bCs/>
        <w:color w:val="14448E"/>
        <w:sz w:val="44"/>
        <w:szCs w:val="44"/>
      </w:rPr>
    </w:pPr>
    <w:r>
      <w:rPr>
        <w:b/>
        <w:bCs/>
        <w:color w:val="14448E"/>
        <w:sz w:val="44"/>
        <w:szCs w:val="44"/>
      </w:rPr>
      <w:t>DZIEKAN</w:t>
    </w:r>
  </w:p>
  <w:p w14:paraId="41EFCC42" w14:textId="77777777" w:rsidR="00665235" w:rsidRDefault="00665235" w:rsidP="006652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A3"/>
    <w:rsid w:val="000079CC"/>
    <w:rsid w:val="00044283"/>
    <w:rsid w:val="001D5B25"/>
    <w:rsid w:val="00222149"/>
    <w:rsid w:val="00300F57"/>
    <w:rsid w:val="003B2EA2"/>
    <w:rsid w:val="004D3B2D"/>
    <w:rsid w:val="00665235"/>
    <w:rsid w:val="006716E6"/>
    <w:rsid w:val="0072176C"/>
    <w:rsid w:val="00927EA0"/>
    <w:rsid w:val="00A43A36"/>
    <w:rsid w:val="00A71B4A"/>
    <w:rsid w:val="00AC5597"/>
    <w:rsid w:val="00CE49A3"/>
    <w:rsid w:val="00DC0C0D"/>
    <w:rsid w:val="00F27199"/>
    <w:rsid w:val="00F34FAF"/>
    <w:rsid w:val="00F8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B28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42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character" w:customStyle="1" w:styleId="Nagwek1Znak">
    <w:name w:val="Nagłówek 1 Znak"/>
    <w:basedOn w:val="Domylnaczcionkaakapitu"/>
    <w:link w:val="Nagwek1"/>
    <w:rsid w:val="0004428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Default">
    <w:name w:val="Default"/>
    <w:rsid w:val="00044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044283"/>
    <w:pPr>
      <w:spacing w:after="538"/>
    </w:pPr>
    <w:rPr>
      <w:color w:val="auto"/>
      <w:sz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C0C0D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C0C0D"/>
    <w:rPr>
      <w:rFonts w:ascii="Calibri" w:eastAsiaTheme="minorHAnsi" w:hAnsi="Calibr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42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character" w:customStyle="1" w:styleId="Nagwek1Znak">
    <w:name w:val="Nagłówek 1 Znak"/>
    <w:basedOn w:val="Domylnaczcionkaakapitu"/>
    <w:link w:val="Nagwek1"/>
    <w:rsid w:val="0004428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Default">
    <w:name w:val="Default"/>
    <w:rsid w:val="00044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044283"/>
    <w:pPr>
      <w:spacing w:after="538"/>
    </w:pPr>
    <w:rPr>
      <w:color w:val="auto"/>
      <w:sz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C0C0D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C0C0D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Dziekan A.dotx</Template>
  <TotalTime>0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</cp:lastModifiedBy>
  <cp:revision>2</cp:revision>
  <cp:lastPrinted>2020-06-09T07:14:00Z</cp:lastPrinted>
  <dcterms:created xsi:type="dcterms:W3CDTF">2020-06-09T07:14:00Z</dcterms:created>
  <dcterms:modified xsi:type="dcterms:W3CDTF">2020-06-09T07:14:00Z</dcterms:modified>
</cp:coreProperties>
</file>